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40" w:rsidRDefault="00787FC0" w:rsidP="00D37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7FC0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564.15pt;margin-top:-6.3pt;width:230.25pt;height:37.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D37D40" w:rsidRDefault="00D37D40" w:rsidP="00D37D4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Приложение № 5</w:t>
                  </w:r>
                  <w:bookmarkStart w:id="0" w:name="_GoBack"/>
                  <w:bookmarkEnd w:id="0"/>
                </w:p>
                <w:p w:rsidR="00D37D40" w:rsidRDefault="00D37D40" w:rsidP="00D37D4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37D40"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D37D40" w:rsidRDefault="00787FC0" w:rsidP="00D37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7FC0">
        <w:rPr>
          <w:rFonts w:eastAsiaTheme="minorHAnsi"/>
          <w:lang w:eastAsia="en-US"/>
        </w:rPr>
        <w:pict>
          <v:rect id="Прямоугольник 1" o:spid="_x0000_s1026" style="position:absolute;left:0;text-align:left;margin-left:689.4pt;margin-top:-2.85pt;width:96pt;height:2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</w:pict>
      </w:r>
      <w:r w:rsidR="00D37D40">
        <w:rPr>
          <w:rFonts w:ascii="Times New Roman" w:eastAsia="Times New Roman" w:hAnsi="Times New Roman" w:cs="Times New Roman"/>
          <w:b/>
          <w:sz w:val="20"/>
          <w:szCs w:val="20"/>
        </w:rPr>
        <w:t>Справка о рассмотрении обращений граждан</w:t>
      </w:r>
    </w:p>
    <w:p w:rsidR="00D37D40" w:rsidRDefault="00D37D40" w:rsidP="00D3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в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Администрации </w:t>
      </w:r>
      <w:r w:rsidR="00101C07">
        <w:rPr>
          <w:rFonts w:ascii="Times New Roman" w:hAnsi="Times New Roman"/>
          <w:b/>
          <w:sz w:val="20"/>
          <w:szCs w:val="20"/>
          <w:u w:val="single"/>
        </w:rPr>
        <w:t>Старко</w:t>
      </w:r>
      <w:r>
        <w:rPr>
          <w:rFonts w:ascii="Times New Roman" w:hAnsi="Times New Roman"/>
          <w:b/>
          <w:sz w:val="20"/>
          <w:szCs w:val="20"/>
          <w:u w:val="single"/>
        </w:rPr>
        <w:t>вского сельсовета Октябрьского района Курской области и в муниципальных образованиях Октябрьского района Курской области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D37D40" w:rsidRDefault="00D37D40" w:rsidP="00D3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c 01.01.2021 по 30.09.2021г.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667"/>
        <w:gridCol w:w="1151"/>
        <w:gridCol w:w="1056"/>
        <w:gridCol w:w="999"/>
        <w:gridCol w:w="1211"/>
        <w:gridCol w:w="1255"/>
        <w:gridCol w:w="1079"/>
        <w:gridCol w:w="1057"/>
      </w:tblGrid>
      <w:tr w:rsidR="00D37D40" w:rsidTr="00D37D40">
        <w:trPr>
          <w:tblHeader/>
          <w:tblCellSpacing w:w="15" w:type="dxa"/>
        </w:trPr>
        <w:tc>
          <w:tcPr>
            <w:tcW w:w="8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rPr>
                <w:rFonts w:cs="Times New Roman"/>
              </w:rPr>
            </w:pPr>
          </w:p>
        </w:tc>
        <w:tc>
          <w:tcPr>
            <w:tcW w:w="409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rPr>
                <w:rFonts w:cs="Times New Roman"/>
              </w:rPr>
            </w:pPr>
          </w:p>
        </w:tc>
      </w:tr>
      <w:tr w:rsidR="00D37D40" w:rsidTr="00D37D40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вопросов в обращениях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обращений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 обращений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доложено руководителю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взято на контроль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рассмотрено с выездом на место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рассмотрено коллегиально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решены положительно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меры приняты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даны разъяснения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отказано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жалоб, в которых подтвердились приведенные факты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жалоб, 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результатам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рассмотрения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которых виновные в нарушении прав граждан наказаны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Рассмотрено обращений с нарушением срока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Находятся на рассмотрении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rHeight w:val="1009"/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7D40" w:rsidRDefault="00D37D4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непринятие во внимание государственными органами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низкая правовая грамотность граждан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7D40" w:rsidTr="00D37D40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7D40" w:rsidRDefault="00D3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37D40" w:rsidRDefault="00D37D40" w:rsidP="00D37D40">
      <w:pPr>
        <w:rPr>
          <w:rFonts w:eastAsiaTheme="minorHAnsi"/>
          <w:lang w:eastAsia="en-US"/>
        </w:rPr>
      </w:pPr>
    </w:p>
    <w:p w:rsidR="003C0FF9" w:rsidRDefault="003C0FF9"/>
    <w:sectPr w:rsidR="003C0FF9" w:rsidSect="000E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D40"/>
    <w:rsid w:val="000E2F73"/>
    <w:rsid w:val="00101C07"/>
    <w:rsid w:val="001F05DC"/>
    <w:rsid w:val="00263253"/>
    <w:rsid w:val="003C0FF9"/>
    <w:rsid w:val="00787FC0"/>
    <w:rsid w:val="00B73B19"/>
    <w:rsid w:val="00D3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старково</cp:lastModifiedBy>
  <cp:revision>4</cp:revision>
  <dcterms:created xsi:type="dcterms:W3CDTF">2021-09-29T11:25:00Z</dcterms:created>
  <dcterms:modified xsi:type="dcterms:W3CDTF">2021-09-29T11:33:00Z</dcterms:modified>
</cp:coreProperties>
</file>