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09" w:rsidRDefault="00D74E09" w:rsidP="00591FAA">
      <w:r>
        <w:rPr>
          <w:noProof/>
          <w:lang w:eastAsia="ru-RU"/>
        </w:rPr>
        <w:drawing>
          <wp:anchor distT="0" distB="0" distL="114300" distR="114300" simplePos="0" relativeHeight="251658240" behindDoc="1" locked="0" layoutInCell="1" allowOverlap="1">
            <wp:simplePos x="0" y="0"/>
            <wp:positionH relativeFrom="column">
              <wp:posOffset>-755650</wp:posOffset>
            </wp:positionH>
            <wp:positionV relativeFrom="paragraph">
              <wp:posOffset>-367665</wp:posOffset>
            </wp:positionV>
            <wp:extent cx="2495550" cy="88773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95550" cy="887730"/>
                    </a:xfrm>
                    <a:prstGeom prst="rect">
                      <a:avLst/>
                    </a:prstGeom>
                    <a:noFill/>
                  </pic:spPr>
                </pic:pic>
              </a:graphicData>
            </a:graphic>
          </wp:anchor>
        </w:drawing>
      </w:r>
    </w:p>
    <w:p w:rsidR="005A4162" w:rsidRDefault="005A4162" w:rsidP="00AB026D">
      <w:pPr>
        <w:ind w:firstLine="709"/>
        <w:jc w:val="both"/>
        <w:rPr>
          <w:rFonts w:ascii="Times New Roman" w:hAnsi="Times New Roman" w:cs="Times New Roman"/>
          <w:b/>
          <w:sz w:val="28"/>
        </w:rPr>
      </w:pPr>
    </w:p>
    <w:p w:rsidR="00AB026D" w:rsidRPr="00EC6557" w:rsidRDefault="00D37212" w:rsidP="00D37212">
      <w:pPr>
        <w:pStyle w:val="a5"/>
        <w:jc w:val="center"/>
        <w:rPr>
          <w:rFonts w:ascii="Times New Roman" w:hAnsi="Times New Roman" w:cs="Times New Roman"/>
          <w:b/>
          <w:sz w:val="26"/>
          <w:szCs w:val="26"/>
        </w:rPr>
      </w:pPr>
      <w:r w:rsidRPr="00EC6557">
        <w:rPr>
          <w:rFonts w:ascii="Times New Roman" w:hAnsi="Times New Roman" w:cs="Times New Roman"/>
          <w:b/>
          <w:sz w:val="26"/>
          <w:szCs w:val="26"/>
        </w:rPr>
        <w:t>Ч</w:t>
      </w:r>
      <w:r w:rsidR="00D74E09" w:rsidRPr="00EC6557">
        <w:rPr>
          <w:rFonts w:ascii="Times New Roman" w:hAnsi="Times New Roman" w:cs="Times New Roman"/>
          <w:b/>
          <w:sz w:val="26"/>
          <w:szCs w:val="26"/>
        </w:rPr>
        <w:t>то нужно знать о сервитутах</w:t>
      </w:r>
      <w:r w:rsidRPr="00EC6557">
        <w:rPr>
          <w:rFonts w:ascii="Times New Roman" w:hAnsi="Times New Roman" w:cs="Times New Roman"/>
          <w:b/>
          <w:sz w:val="26"/>
          <w:szCs w:val="26"/>
        </w:rPr>
        <w:t>?</w:t>
      </w:r>
    </w:p>
    <w:p w:rsidR="00D37212" w:rsidRPr="00D37212" w:rsidRDefault="00D37212" w:rsidP="00D37212">
      <w:pPr>
        <w:pStyle w:val="a5"/>
        <w:jc w:val="center"/>
        <w:rPr>
          <w:rFonts w:ascii="Times New Roman" w:hAnsi="Times New Roman" w:cs="Times New Roman"/>
          <w:sz w:val="26"/>
          <w:szCs w:val="26"/>
        </w:rPr>
      </w:pPr>
    </w:p>
    <w:p w:rsidR="00175275" w:rsidRPr="00D37212" w:rsidRDefault="00175275" w:rsidP="00D37212">
      <w:pPr>
        <w:pStyle w:val="a5"/>
        <w:ind w:firstLine="708"/>
        <w:jc w:val="both"/>
        <w:rPr>
          <w:rFonts w:ascii="Times New Roman" w:hAnsi="Times New Roman" w:cs="Times New Roman"/>
          <w:sz w:val="25"/>
          <w:szCs w:val="25"/>
        </w:rPr>
      </w:pPr>
      <w:r w:rsidRPr="00D37212">
        <w:rPr>
          <w:rFonts w:ascii="Times New Roman" w:hAnsi="Times New Roman" w:cs="Times New Roman"/>
          <w:sz w:val="25"/>
          <w:szCs w:val="25"/>
        </w:rPr>
        <w:t xml:space="preserve">Сервитут </w:t>
      </w:r>
      <w:r w:rsidR="00EC6557">
        <w:rPr>
          <w:rFonts w:ascii="Times New Roman" w:hAnsi="Times New Roman" w:cs="Times New Roman"/>
          <w:sz w:val="25"/>
          <w:szCs w:val="25"/>
        </w:rPr>
        <w:t>устана</w:t>
      </w:r>
      <w:r w:rsidR="00D37212" w:rsidRPr="00D37212">
        <w:rPr>
          <w:rFonts w:ascii="Times New Roman" w:hAnsi="Times New Roman" w:cs="Times New Roman"/>
          <w:sz w:val="25"/>
          <w:szCs w:val="25"/>
        </w:rPr>
        <w:t>вливается</w:t>
      </w:r>
      <w:r w:rsidRPr="00D37212">
        <w:rPr>
          <w:rFonts w:ascii="Times New Roman" w:hAnsi="Times New Roman" w:cs="Times New Roman"/>
          <w:sz w:val="25"/>
          <w:szCs w:val="25"/>
        </w:rPr>
        <w:t xml:space="preserve">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00D37212" w:rsidRPr="00D37212">
        <w:rPr>
          <w:rFonts w:ascii="Times New Roman" w:hAnsi="Times New Roman" w:cs="Times New Roman"/>
          <w:sz w:val="25"/>
          <w:szCs w:val="25"/>
        </w:rPr>
        <w:t>.</w:t>
      </w:r>
    </w:p>
    <w:p w:rsidR="00D37212" w:rsidRPr="00D37212" w:rsidRDefault="00D37212" w:rsidP="00D37212">
      <w:pPr>
        <w:pStyle w:val="a5"/>
        <w:ind w:firstLine="708"/>
        <w:jc w:val="both"/>
        <w:rPr>
          <w:rFonts w:ascii="Times New Roman" w:hAnsi="Times New Roman" w:cs="Times New Roman"/>
          <w:sz w:val="25"/>
          <w:szCs w:val="25"/>
        </w:rPr>
      </w:pPr>
      <w:r w:rsidRPr="00D37212">
        <w:rPr>
          <w:rFonts w:ascii="Times New Roman" w:hAnsi="Times New Roman" w:cs="Times New Roman"/>
          <w:i/>
          <w:sz w:val="25"/>
          <w:szCs w:val="25"/>
        </w:rPr>
        <w:t>«Государственная регистрация сервитута на земельный участок осуществляется в порядке, предусмотренном Законом о регистрации,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r w:rsidRPr="00D37212">
        <w:rPr>
          <w:rFonts w:ascii="Times New Roman" w:hAnsi="Times New Roman" w:cs="Times New Roman"/>
          <w:sz w:val="25"/>
          <w:szCs w:val="25"/>
        </w:rPr>
        <w:t xml:space="preserve"> - сообщила заместитель руководителя Управления </w:t>
      </w:r>
      <w:proofErr w:type="spellStart"/>
      <w:r w:rsidRPr="00D37212">
        <w:rPr>
          <w:rFonts w:ascii="Times New Roman" w:hAnsi="Times New Roman" w:cs="Times New Roman"/>
          <w:sz w:val="25"/>
          <w:szCs w:val="25"/>
        </w:rPr>
        <w:t>Росреестра</w:t>
      </w:r>
      <w:proofErr w:type="spellEnd"/>
      <w:r w:rsidRPr="00D37212">
        <w:rPr>
          <w:rFonts w:ascii="Times New Roman" w:hAnsi="Times New Roman" w:cs="Times New Roman"/>
          <w:sz w:val="25"/>
          <w:szCs w:val="25"/>
        </w:rPr>
        <w:t xml:space="preserve"> по Курской области Анна Стрекалова.</w:t>
      </w:r>
    </w:p>
    <w:p w:rsidR="00591FAA" w:rsidRPr="00D37212" w:rsidRDefault="00591FAA" w:rsidP="00D37212">
      <w:pPr>
        <w:pStyle w:val="a5"/>
        <w:ind w:firstLine="708"/>
        <w:jc w:val="both"/>
        <w:rPr>
          <w:rFonts w:ascii="Times New Roman" w:hAnsi="Times New Roman" w:cs="Times New Roman"/>
          <w:sz w:val="25"/>
          <w:szCs w:val="25"/>
        </w:rPr>
      </w:pPr>
      <w:r w:rsidRPr="00D37212">
        <w:rPr>
          <w:rFonts w:ascii="Times New Roman" w:hAnsi="Times New Roman" w:cs="Times New Roman"/>
          <w:sz w:val="25"/>
          <w:szCs w:val="25"/>
        </w:rPr>
        <w:t>Различают два вида сервитутов: частный и публичный.</w:t>
      </w:r>
    </w:p>
    <w:p w:rsidR="00591FAA" w:rsidRPr="00D37212" w:rsidRDefault="00591FAA" w:rsidP="00D37212">
      <w:pPr>
        <w:pStyle w:val="a5"/>
        <w:ind w:firstLine="708"/>
        <w:jc w:val="both"/>
        <w:rPr>
          <w:rFonts w:ascii="Times New Roman" w:hAnsi="Times New Roman" w:cs="Times New Roman"/>
          <w:sz w:val="25"/>
          <w:szCs w:val="25"/>
        </w:rPr>
      </w:pPr>
      <w:r w:rsidRPr="00D37212">
        <w:rPr>
          <w:rFonts w:ascii="Times New Roman" w:hAnsi="Times New Roman" w:cs="Times New Roman"/>
          <w:sz w:val="25"/>
          <w:szCs w:val="25"/>
        </w:rPr>
        <w:t>Частный сервитут может быть установлен, например, для прохода и проезда к земельному участку через участок соседа или для проведения инженерных коммуникаций через территорию соседнего участка. Частный сервитут можно установить по соглашению сторон или через суд, если собственник соседнего участка не согласен на заключение соглашения.</w:t>
      </w:r>
    </w:p>
    <w:p w:rsidR="00591FAA" w:rsidRPr="00D37212" w:rsidRDefault="00591FAA" w:rsidP="00D37212">
      <w:pPr>
        <w:pStyle w:val="a5"/>
        <w:ind w:firstLine="708"/>
        <w:jc w:val="both"/>
        <w:rPr>
          <w:rFonts w:ascii="Times New Roman" w:hAnsi="Times New Roman" w:cs="Times New Roman"/>
          <w:sz w:val="25"/>
          <w:szCs w:val="25"/>
        </w:rPr>
      </w:pPr>
      <w:r w:rsidRPr="00D37212">
        <w:rPr>
          <w:rFonts w:ascii="Times New Roman" w:hAnsi="Times New Roman" w:cs="Times New Roman"/>
          <w:sz w:val="25"/>
          <w:szCs w:val="25"/>
        </w:rPr>
        <w:t>Публичный сервитут устанавливается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 2 ст. 23 Земельного кодекса РФ).</w:t>
      </w:r>
    </w:p>
    <w:p w:rsidR="00591FAA" w:rsidRPr="00D37212" w:rsidRDefault="00175275" w:rsidP="00D37212">
      <w:pPr>
        <w:pStyle w:val="a5"/>
        <w:ind w:firstLine="708"/>
        <w:jc w:val="both"/>
        <w:rPr>
          <w:rFonts w:ascii="Times New Roman" w:hAnsi="Times New Roman" w:cs="Times New Roman"/>
          <w:sz w:val="25"/>
          <w:szCs w:val="25"/>
        </w:rPr>
      </w:pPr>
      <w:r w:rsidRPr="00D37212">
        <w:rPr>
          <w:rFonts w:ascii="Times New Roman" w:hAnsi="Times New Roman" w:cs="Times New Roman"/>
          <w:sz w:val="25"/>
          <w:szCs w:val="25"/>
        </w:rPr>
        <w:t xml:space="preserve">В частности, публичный сервитут может быть установлен в </w:t>
      </w:r>
      <w:r w:rsidR="00591FAA" w:rsidRPr="00D37212">
        <w:rPr>
          <w:rFonts w:ascii="Times New Roman" w:hAnsi="Times New Roman" w:cs="Times New Roman"/>
          <w:sz w:val="25"/>
          <w:szCs w:val="25"/>
        </w:rPr>
        <w:t>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w:t>
      </w:r>
      <w:r w:rsidRPr="00D37212">
        <w:rPr>
          <w:rFonts w:ascii="Times New Roman" w:hAnsi="Times New Roman" w:cs="Times New Roman"/>
          <w:sz w:val="25"/>
          <w:szCs w:val="25"/>
        </w:rPr>
        <w:t xml:space="preserve">тветствии с федеральным законом, </w:t>
      </w:r>
      <w:r w:rsidR="00591FAA" w:rsidRPr="00D37212">
        <w:rPr>
          <w:rFonts w:ascii="Times New Roman" w:hAnsi="Times New Roman" w:cs="Times New Roman"/>
          <w:sz w:val="25"/>
          <w:szCs w:val="25"/>
        </w:rPr>
        <w:t>размещение межевых знаков, геодезических пунктов государственных геодезических сетей, гравиметрических пунктов, нивел</w:t>
      </w:r>
      <w:r w:rsidRPr="00D37212">
        <w:rPr>
          <w:rFonts w:ascii="Times New Roman" w:hAnsi="Times New Roman" w:cs="Times New Roman"/>
          <w:sz w:val="25"/>
          <w:szCs w:val="25"/>
        </w:rPr>
        <w:t xml:space="preserve">ирных пунктов и подъездов к ним, </w:t>
      </w:r>
      <w:r w:rsidR="00591FAA" w:rsidRPr="00D37212">
        <w:rPr>
          <w:rFonts w:ascii="Times New Roman" w:hAnsi="Times New Roman" w:cs="Times New Roman"/>
          <w:sz w:val="25"/>
          <w:szCs w:val="25"/>
        </w:rPr>
        <w:t>проведение дренажных работ</w:t>
      </w:r>
      <w:r w:rsidRPr="00D37212">
        <w:rPr>
          <w:rFonts w:ascii="Times New Roman" w:hAnsi="Times New Roman" w:cs="Times New Roman"/>
          <w:sz w:val="25"/>
          <w:szCs w:val="25"/>
        </w:rPr>
        <w:t xml:space="preserve"> и др.</w:t>
      </w:r>
    </w:p>
    <w:p w:rsidR="00591FAA" w:rsidRPr="00D37212" w:rsidRDefault="00D37212" w:rsidP="00D37212">
      <w:pPr>
        <w:pStyle w:val="a5"/>
        <w:ind w:firstLine="708"/>
        <w:jc w:val="both"/>
        <w:rPr>
          <w:rFonts w:ascii="Times New Roman" w:hAnsi="Times New Roman" w:cs="Times New Roman"/>
          <w:sz w:val="25"/>
          <w:szCs w:val="25"/>
        </w:rPr>
      </w:pPr>
      <w:r w:rsidRPr="00D37212">
        <w:rPr>
          <w:rFonts w:ascii="Times New Roman" w:hAnsi="Times New Roman" w:cs="Times New Roman"/>
          <w:sz w:val="25"/>
          <w:szCs w:val="25"/>
        </w:rPr>
        <w:t xml:space="preserve">Цели установления публичного сервитута установлены в статье </w:t>
      </w:r>
      <w:r w:rsidR="00591FAA" w:rsidRPr="00D37212">
        <w:rPr>
          <w:rFonts w:ascii="Times New Roman" w:hAnsi="Times New Roman" w:cs="Times New Roman"/>
          <w:sz w:val="25"/>
          <w:szCs w:val="25"/>
        </w:rPr>
        <w:t>39.37 Земельного кодекса РФ</w:t>
      </w:r>
      <w:r w:rsidRPr="00D37212">
        <w:rPr>
          <w:rFonts w:ascii="Times New Roman" w:hAnsi="Times New Roman" w:cs="Times New Roman"/>
          <w:sz w:val="25"/>
          <w:szCs w:val="25"/>
        </w:rPr>
        <w:t>.</w:t>
      </w:r>
    </w:p>
    <w:p w:rsidR="00591FAA" w:rsidRPr="00D37212" w:rsidRDefault="00D37212" w:rsidP="00D37212">
      <w:pPr>
        <w:pStyle w:val="a5"/>
        <w:ind w:firstLine="708"/>
        <w:jc w:val="both"/>
        <w:rPr>
          <w:rFonts w:ascii="Times New Roman" w:hAnsi="Times New Roman" w:cs="Times New Roman"/>
          <w:sz w:val="25"/>
          <w:szCs w:val="25"/>
        </w:rPr>
      </w:pPr>
      <w:r w:rsidRPr="00D37212">
        <w:rPr>
          <w:rFonts w:ascii="Times New Roman" w:hAnsi="Times New Roman" w:cs="Times New Roman"/>
          <w:sz w:val="25"/>
          <w:szCs w:val="25"/>
        </w:rPr>
        <w:t xml:space="preserve">В отношении земельных участков, предоставленных для индивидуального жилищного строительства, ведения садоводства, огородничества, и личного подсобного хозяйства, </w:t>
      </w:r>
      <w:r w:rsidR="00591FAA" w:rsidRPr="00D37212">
        <w:rPr>
          <w:rFonts w:ascii="Times New Roman" w:hAnsi="Times New Roman" w:cs="Times New Roman"/>
          <w:sz w:val="25"/>
          <w:szCs w:val="25"/>
        </w:rPr>
        <w:t>нельзя устанавливать публичный сервитут для размещения на таких участках инженерных сооружений. Исключением являются, например, случаи, когда его необходимо установить для эксплуатации или реконструкции существующих инженерных сооружений, для технологическ</w:t>
      </w:r>
      <w:r w:rsidRPr="00D37212">
        <w:rPr>
          <w:rFonts w:ascii="Times New Roman" w:hAnsi="Times New Roman" w:cs="Times New Roman"/>
          <w:sz w:val="25"/>
          <w:szCs w:val="25"/>
        </w:rPr>
        <w:t>ого присоединения к таким сетям.</w:t>
      </w:r>
    </w:p>
    <w:p w:rsidR="00591FAA" w:rsidRPr="00D37212" w:rsidRDefault="00C9695A" w:rsidP="00D37212">
      <w:pPr>
        <w:pStyle w:val="a5"/>
        <w:ind w:firstLine="708"/>
        <w:jc w:val="both"/>
        <w:rPr>
          <w:rFonts w:ascii="Times New Roman" w:hAnsi="Times New Roman" w:cs="Times New Roman"/>
          <w:sz w:val="25"/>
          <w:szCs w:val="25"/>
        </w:rPr>
      </w:pPr>
      <w:r w:rsidRPr="00D37212">
        <w:rPr>
          <w:rFonts w:ascii="Times New Roman" w:hAnsi="Times New Roman" w:cs="Times New Roman"/>
          <w:sz w:val="25"/>
          <w:szCs w:val="25"/>
        </w:rPr>
        <w:t>«</w:t>
      </w:r>
      <w:r w:rsidR="00591FAA" w:rsidRPr="006463CD">
        <w:rPr>
          <w:rFonts w:ascii="Times New Roman" w:hAnsi="Times New Roman" w:cs="Times New Roman"/>
          <w:i/>
          <w:sz w:val="25"/>
          <w:szCs w:val="25"/>
        </w:rPr>
        <w:t>Сведения о публичных сервитутах вносятся в реестр границ Единого государственного реестра недвижимости (ЕГРН)</w:t>
      </w:r>
      <w:r w:rsidRPr="006463CD">
        <w:rPr>
          <w:rFonts w:ascii="Times New Roman" w:hAnsi="Times New Roman" w:cs="Times New Roman"/>
          <w:i/>
          <w:sz w:val="25"/>
          <w:szCs w:val="25"/>
        </w:rPr>
        <w:t>»</w:t>
      </w:r>
      <w:r w:rsidR="00D37212" w:rsidRPr="006463CD">
        <w:rPr>
          <w:rFonts w:ascii="Times New Roman" w:hAnsi="Times New Roman" w:cs="Times New Roman"/>
          <w:i/>
          <w:sz w:val="25"/>
          <w:szCs w:val="25"/>
        </w:rPr>
        <w:t>,</w:t>
      </w:r>
      <w:r w:rsidRPr="00D37212">
        <w:rPr>
          <w:rFonts w:ascii="Times New Roman" w:hAnsi="Times New Roman" w:cs="Times New Roman"/>
          <w:sz w:val="25"/>
          <w:szCs w:val="25"/>
        </w:rPr>
        <w:t xml:space="preserve"> - пояснила заместитель директора – главный технолог </w:t>
      </w:r>
      <w:r w:rsidR="00D37212" w:rsidRPr="00D37212">
        <w:rPr>
          <w:rFonts w:ascii="Times New Roman" w:hAnsi="Times New Roman" w:cs="Times New Roman"/>
          <w:sz w:val="25"/>
          <w:szCs w:val="25"/>
        </w:rPr>
        <w:t>филиала ППК «</w:t>
      </w:r>
      <w:proofErr w:type="spellStart"/>
      <w:r w:rsidR="00D37212" w:rsidRPr="00D37212">
        <w:rPr>
          <w:rFonts w:ascii="Times New Roman" w:hAnsi="Times New Roman" w:cs="Times New Roman"/>
          <w:sz w:val="25"/>
          <w:szCs w:val="25"/>
        </w:rPr>
        <w:t>Роскадастр</w:t>
      </w:r>
      <w:proofErr w:type="spellEnd"/>
      <w:r w:rsidR="00D37212" w:rsidRPr="00D37212">
        <w:rPr>
          <w:rFonts w:ascii="Times New Roman" w:hAnsi="Times New Roman" w:cs="Times New Roman"/>
          <w:sz w:val="25"/>
          <w:szCs w:val="25"/>
        </w:rPr>
        <w:t>» по Курской области Людмила Иванова.</w:t>
      </w:r>
    </w:p>
    <w:p w:rsidR="00436FB7" w:rsidRPr="006463CD" w:rsidRDefault="00591FAA" w:rsidP="006463CD">
      <w:pPr>
        <w:pStyle w:val="a5"/>
        <w:ind w:firstLine="708"/>
        <w:jc w:val="both"/>
        <w:rPr>
          <w:rFonts w:ascii="Times New Roman" w:hAnsi="Times New Roman" w:cs="Times New Roman"/>
          <w:sz w:val="26"/>
          <w:szCs w:val="26"/>
        </w:rPr>
      </w:pPr>
      <w:r w:rsidRPr="00D37212">
        <w:rPr>
          <w:rFonts w:ascii="Times New Roman" w:hAnsi="Times New Roman" w:cs="Times New Roman"/>
          <w:sz w:val="26"/>
          <w:szCs w:val="26"/>
        </w:rPr>
        <w:t xml:space="preserve">Получить сведения о публичном сервитуте </w:t>
      </w:r>
      <w:r w:rsidR="00D37212">
        <w:rPr>
          <w:rFonts w:ascii="Times New Roman" w:hAnsi="Times New Roman" w:cs="Times New Roman"/>
          <w:sz w:val="26"/>
          <w:szCs w:val="26"/>
        </w:rPr>
        <w:t>можно, запросив выписку из ЕГРН.</w:t>
      </w:r>
      <w:bookmarkStart w:id="0" w:name="_GoBack"/>
      <w:bookmarkEnd w:id="0"/>
    </w:p>
    <w:sectPr w:rsidR="00436FB7" w:rsidRPr="006463CD" w:rsidSect="00D372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2F9F"/>
    <w:rsid w:val="00175275"/>
    <w:rsid w:val="00194447"/>
    <w:rsid w:val="00436FB7"/>
    <w:rsid w:val="004931D1"/>
    <w:rsid w:val="004D0020"/>
    <w:rsid w:val="005318CD"/>
    <w:rsid w:val="00591FAA"/>
    <w:rsid w:val="005A4162"/>
    <w:rsid w:val="006463CD"/>
    <w:rsid w:val="008D2F9F"/>
    <w:rsid w:val="00A53F27"/>
    <w:rsid w:val="00A85E66"/>
    <w:rsid w:val="00AB026D"/>
    <w:rsid w:val="00B47B47"/>
    <w:rsid w:val="00BD7598"/>
    <w:rsid w:val="00C9695A"/>
    <w:rsid w:val="00D37212"/>
    <w:rsid w:val="00D74E09"/>
    <w:rsid w:val="00DF13A0"/>
    <w:rsid w:val="00EC6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020"/>
  </w:style>
  <w:style w:type="paragraph" w:styleId="1">
    <w:name w:val="heading 1"/>
    <w:aliases w:val="Заголовок мой"/>
    <w:basedOn w:val="a"/>
    <w:next w:val="a"/>
    <w:link w:val="10"/>
    <w:uiPriority w:val="9"/>
    <w:qFormat/>
    <w:rsid w:val="004931D1"/>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мой Знак"/>
    <w:basedOn w:val="a0"/>
    <w:link w:val="1"/>
    <w:uiPriority w:val="9"/>
    <w:rsid w:val="004931D1"/>
    <w:rPr>
      <w:rFonts w:ascii="Times New Roman" w:eastAsiaTheme="majorEastAsia" w:hAnsi="Times New Roman" w:cstheme="majorBidi"/>
      <w:b/>
      <w:bCs/>
      <w:color w:val="000000" w:themeColor="text1"/>
      <w:sz w:val="28"/>
      <w:szCs w:val="28"/>
    </w:rPr>
  </w:style>
  <w:style w:type="paragraph" w:styleId="a3">
    <w:name w:val="Balloon Text"/>
    <w:basedOn w:val="a"/>
    <w:link w:val="a4"/>
    <w:uiPriority w:val="99"/>
    <w:semiHidden/>
    <w:unhideWhenUsed/>
    <w:rsid w:val="00B47B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B47"/>
    <w:rPr>
      <w:rFonts w:ascii="Tahoma" w:hAnsi="Tahoma" w:cs="Tahoma"/>
      <w:sz w:val="16"/>
      <w:szCs w:val="16"/>
    </w:rPr>
  </w:style>
  <w:style w:type="paragraph" w:styleId="a5">
    <w:name w:val="No Spacing"/>
    <w:uiPriority w:val="1"/>
    <w:qFormat/>
    <w:rsid w:val="00436FB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Бочанова Анастасия Владимировна</dc:creator>
  <cp:lastModifiedBy>User</cp:lastModifiedBy>
  <cp:revision>2</cp:revision>
  <cp:lastPrinted>2023-12-15T08:58:00Z</cp:lastPrinted>
  <dcterms:created xsi:type="dcterms:W3CDTF">2023-12-25T08:35:00Z</dcterms:created>
  <dcterms:modified xsi:type="dcterms:W3CDTF">2023-12-25T08:35:00Z</dcterms:modified>
</cp:coreProperties>
</file>