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4C" w:rsidRPr="0041164C" w:rsidRDefault="0041164C" w:rsidP="0041164C">
      <w:pPr>
        <w:tabs>
          <w:tab w:val="left" w:pos="6894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164C">
        <w:rPr>
          <w:rStyle w:val="1"/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41164C" w:rsidRPr="0041164C" w:rsidRDefault="0041164C" w:rsidP="0041164C">
      <w:pPr>
        <w:tabs>
          <w:tab w:val="left" w:pos="6894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1164C">
        <w:rPr>
          <w:rFonts w:ascii="Times New Roman" w:hAnsi="Times New Roman"/>
          <w:b/>
          <w:bCs/>
          <w:sz w:val="28"/>
          <w:szCs w:val="28"/>
        </w:rPr>
        <w:t>СТАРКОВСКОГО СЕЛЬСОВЕТА</w:t>
      </w:r>
    </w:p>
    <w:p w:rsidR="0041164C" w:rsidRPr="0041164C" w:rsidRDefault="0041164C" w:rsidP="0041164C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164C">
        <w:rPr>
          <w:rFonts w:ascii="Times New Roman" w:hAnsi="Times New Roman"/>
          <w:b/>
          <w:bCs/>
          <w:sz w:val="28"/>
          <w:szCs w:val="28"/>
        </w:rPr>
        <w:t>ОКТЯБРЬСКОГО РАЙОНА КУРСКОЙ ОБЛАСТИ</w:t>
      </w:r>
    </w:p>
    <w:p w:rsidR="0041164C" w:rsidRPr="0041164C" w:rsidRDefault="0041164C" w:rsidP="0041164C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164C">
        <w:rPr>
          <w:rFonts w:ascii="Times New Roman" w:hAnsi="Times New Roman"/>
          <w:b/>
          <w:bCs/>
          <w:sz w:val="28"/>
          <w:szCs w:val="28"/>
        </w:rPr>
        <w:t>СЕДЬМОГО  СОЗЫВА</w:t>
      </w:r>
    </w:p>
    <w:p w:rsidR="0041164C" w:rsidRPr="0041164C" w:rsidRDefault="0041164C" w:rsidP="0041164C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164C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1164C" w:rsidRPr="0041164C" w:rsidRDefault="0041164C" w:rsidP="0041164C">
      <w:pPr>
        <w:spacing w:after="0"/>
        <w:ind w:left="22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164C">
        <w:rPr>
          <w:rFonts w:ascii="Times New Roman" w:hAnsi="Times New Roman"/>
          <w:b/>
          <w:sz w:val="28"/>
          <w:szCs w:val="28"/>
          <w:u w:val="single"/>
        </w:rPr>
        <w:t>12.10.2021года  № 09</w:t>
      </w:r>
    </w:p>
    <w:p w:rsidR="0041164C" w:rsidRPr="0041164C" w:rsidRDefault="0041164C" w:rsidP="0041164C">
      <w:pPr>
        <w:spacing w:after="0"/>
        <w:ind w:left="227"/>
        <w:jc w:val="center"/>
        <w:rPr>
          <w:rFonts w:ascii="Times New Roman" w:hAnsi="Times New Roman"/>
          <w:b/>
        </w:rPr>
      </w:pPr>
    </w:p>
    <w:p w:rsidR="0041164C" w:rsidRPr="0041164C" w:rsidRDefault="0041164C" w:rsidP="004116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1164C" w:rsidRPr="0041164C" w:rsidRDefault="0041164C" w:rsidP="004116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164C">
        <w:rPr>
          <w:rFonts w:ascii="Times New Roman" w:hAnsi="Times New Roman"/>
          <w:b/>
          <w:sz w:val="28"/>
          <w:szCs w:val="28"/>
        </w:rPr>
        <w:t>О ревизионной комиссии  Старковского сельсовета</w:t>
      </w:r>
    </w:p>
    <w:p w:rsidR="0041164C" w:rsidRPr="0041164C" w:rsidRDefault="0041164C" w:rsidP="004116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164C"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41164C" w:rsidRDefault="0041164C" w:rsidP="0041164C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Руководствуясь Федеральным законом «Об общих принципах организации местного самоуправления в Российской Федерации» № 131-ФЗ, Бюджетным кодексом Российской Федерации, Уставом муниципального образования «Старковский сельсовет»  Октябрьского района Курской области,   Собрание депутатов  Старковского сельсовета Октябрьского района  Курской области  РЕШИЛО:</w:t>
      </w:r>
    </w:p>
    <w:p w:rsidR="0041164C" w:rsidRDefault="0041164C" w:rsidP="0041164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41164C" w:rsidRDefault="0041164C" w:rsidP="0041164C">
      <w:pPr>
        <w:widowControl w:val="0"/>
        <w:numPr>
          <w:ilvl w:val="0"/>
          <w:numId w:val="1"/>
        </w:numPr>
        <w:suppressAutoHyphens/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ревизионную комиссию Старковского сельсовета Октябрьского района Курской области  в количестве  3 депутатов, в следующем составе:</w:t>
      </w:r>
    </w:p>
    <w:p w:rsidR="0041164C" w:rsidRDefault="0041164C" w:rsidP="0041164C">
      <w:pPr>
        <w:spacing w:after="0"/>
        <w:ind w:left="360"/>
        <w:jc w:val="both"/>
      </w:pPr>
    </w:p>
    <w:p w:rsidR="0041164C" w:rsidRPr="003E6070" w:rsidRDefault="0041164C" w:rsidP="0041164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E6070">
        <w:rPr>
          <w:rFonts w:ascii="Times New Roman" w:hAnsi="Times New Roman"/>
          <w:sz w:val="28"/>
          <w:szCs w:val="28"/>
        </w:rPr>
        <w:t>Агаркова Алексея Николаевича</w:t>
      </w:r>
    </w:p>
    <w:p w:rsidR="0041164C" w:rsidRPr="003E6070" w:rsidRDefault="0041164C" w:rsidP="0041164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E6070">
        <w:rPr>
          <w:rFonts w:ascii="Times New Roman" w:hAnsi="Times New Roman"/>
          <w:sz w:val="28"/>
          <w:szCs w:val="28"/>
        </w:rPr>
        <w:t>Мамедова Намик Натик оглы</w:t>
      </w:r>
    </w:p>
    <w:p w:rsidR="0041164C" w:rsidRPr="003E6070" w:rsidRDefault="0041164C" w:rsidP="0041164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E6070">
        <w:rPr>
          <w:rFonts w:ascii="Times New Roman" w:hAnsi="Times New Roman"/>
          <w:sz w:val="28"/>
          <w:szCs w:val="28"/>
        </w:rPr>
        <w:t>Янину Екатерину Васильевну</w:t>
      </w:r>
    </w:p>
    <w:p w:rsidR="0041164C" w:rsidRDefault="0041164C" w:rsidP="0041164C">
      <w:pPr>
        <w:spacing w:after="0"/>
        <w:jc w:val="both"/>
      </w:pPr>
    </w:p>
    <w:p w:rsidR="0041164C" w:rsidRDefault="0041164C" w:rsidP="0041164C">
      <w:pPr>
        <w:spacing w:after="0"/>
        <w:ind w:left="360"/>
        <w:jc w:val="both"/>
      </w:pPr>
    </w:p>
    <w:p w:rsidR="0041164C" w:rsidRDefault="0041164C" w:rsidP="0041164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41164C" w:rsidRDefault="0041164C" w:rsidP="0041164C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1164C" w:rsidRDefault="0041164C" w:rsidP="0041164C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41164C" w:rsidRDefault="0041164C" w:rsidP="004116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Старковского сельсовета</w:t>
      </w:r>
    </w:p>
    <w:p w:rsidR="0041164C" w:rsidRDefault="0041164C" w:rsidP="004116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        </w:t>
      </w:r>
    </w:p>
    <w:p w:rsidR="0041164C" w:rsidRDefault="0041164C" w:rsidP="0041164C">
      <w:pPr>
        <w:pStyle w:val="a3"/>
        <w:spacing w:before="0" w:beforeAutospacing="0" w:after="0"/>
        <w:ind w:firstLine="567"/>
        <w:jc w:val="both"/>
        <w:rPr>
          <w:bCs/>
          <w:sz w:val="28"/>
          <w:szCs w:val="28"/>
        </w:rPr>
      </w:pPr>
      <w:r>
        <w:rPr>
          <w:b/>
          <w:bCs/>
        </w:rPr>
        <w:t xml:space="preserve">            </w:t>
      </w:r>
      <w:r>
        <w:rPr>
          <w:bCs/>
          <w:sz w:val="28"/>
          <w:szCs w:val="28"/>
        </w:rPr>
        <w:t xml:space="preserve">                            </w:t>
      </w: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Старковского сельсовета  </w:t>
      </w: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Курской области                                              </w:t>
      </w: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164C" w:rsidRDefault="0041164C" w:rsidP="0041164C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D63C8" w:rsidRDefault="005D63C8"/>
    <w:sectPr w:rsidR="005D63C8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64C"/>
    <w:rsid w:val="0041164C"/>
    <w:rsid w:val="005D63C8"/>
    <w:rsid w:val="008B41A2"/>
    <w:rsid w:val="0097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64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411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411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1</cp:revision>
  <dcterms:created xsi:type="dcterms:W3CDTF">2021-10-14T12:04:00Z</dcterms:created>
  <dcterms:modified xsi:type="dcterms:W3CDTF">2021-10-14T12:05:00Z</dcterms:modified>
</cp:coreProperties>
</file>