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63" w:rsidRPr="00AF5064" w:rsidRDefault="00B76F8C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bookmarkStart w:id="0" w:name="__DdeLink__116_3505542833"/>
      <w:r>
        <w:rPr>
          <w:rStyle w:val="a4"/>
          <w:rFonts w:ascii="Arial" w:hAnsi="Arial" w:cs="Arial"/>
          <w:color w:val="000000"/>
          <w:sz w:val="24"/>
          <w:szCs w:val="24"/>
        </w:rPr>
        <w:t xml:space="preserve"> Мониторинг </w:t>
      </w:r>
      <w:r w:rsidR="00701CA6" w:rsidRPr="00AF5064">
        <w:rPr>
          <w:rStyle w:val="a4"/>
          <w:rFonts w:ascii="Arial" w:hAnsi="Arial" w:cs="Arial"/>
          <w:color w:val="000000"/>
          <w:sz w:val="24"/>
          <w:szCs w:val="24"/>
        </w:rPr>
        <w:t>коррупционных рисков</w:t>
      </w:r>
      <w:bookmarkEnd w:id="0"/>
      <w:r w:rsidR="00701CA6" w:rsidRPr="00AF5064">
        <w:rPr>
          <w:rStyle w:val="a4"/>
          <w:rFonts w:ascii="Arial" w:hAnsi="Arial" w:cs="Arial"/>
          <w:color w:val="000000"/>
          <w:sz w:val="24"/>
          <w:szCs w:val="24"/>
        </w:rPr>
        <w:br/>
        <w:t xml:space="preserve">в администрации </w:t>
      </w:r>
      <w:r w:rsidR="00AF5064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F5064">
        <w:rPr>
          <w:rStyle w:val="a4"/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AF5064">
        <w:rPr>
          <w:rStyle w:val="a4"/>
          <w:rFonts w:ascii="Arial" w:hAnsi="Arial" w:cs="Arial"/>
          <w:color w:val="000000"/>
          <w:sz w:val="24"/>
          <w:szCs w:val="24"/>
        </w:rPr>
        <w:t xml:space="preserve"> сельсовета Октябрьского района Курской области</w:t>
      </w:r>
      <w:r w:rsidR="00701CA6"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 при исполнении должностных обязанностей  муниципальных служащих  в 2019 году</w:t>
      </w:r>
    </w:p>
    <w:p w:rsidR="00043FC3" w:rsidRPr="00AF5064" w:rsidRDefault="00043FC3" w:rsidP="00043FC3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5064">
        <w:rPr>
          <w:rFonts w:ascii="Arial" w:hAnsi="Arial" w:cs="Arial"/>
          <w:color w:val="555555"/>
          <w:sz w:val="24"/>
          <w:szCs w:val="24"/>
        </w:rPr>
        <w:t xml:space="preserve"> </w:t>
      </w:r>
    </w:p>
    <w:p w:rsidR="00555E63" w:rsidRPr="00AF5064" w:rsidRDefault="00555E63">
      <w:pPr>
        <w:pStyle w:val="a7"/>
        <w:spacing w:after="120"/>
        <w:rPr>
          <w:rFonts w:ascii="Arial" w:hAnsi="Arial" w:cs="Arial"/>
          <w:sz w:val="24"/>
          <w:szCs w:val="24"/>
        </w:rPr>
      </w:pP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Во исполнение Постановления 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 от 05 апреля 2017года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 «Об утверждении муниципальной программы  «Противодействие коррупции в муниципальном образовании «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Старковский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AF5064">
        <w:rPr>
          <w:rFonts w:ascii="Arial" w:hAnsi="Arial" w:cs="Arial"/>
          <w:color w:val="000000"/>
          <w:sz w:val="24"/>
          <w:szCs w:val="24"/>
        </w:rPr>
        <w:t>» на 201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>7-2020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г.г.», 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1) данных экспертизы жалоб и обращений граждан на наличие сведений о фактах коррупции в администрации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>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и принятых мерах по их предотвращению;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подведомственных учреждений (организаций) и их должностных лиц, и принятых мер;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5) данных </w:t>
      </w: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экспертизы нормативных правовых актов администрации </w:t>
      </w:r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и их проектов за 2019 год;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6) информации о сферах муниципального управления, в наибольшей степени подверженных риску коррупции;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7) информации о функциях, входящих в должностные обязанности лиц, замещающих должности муниципальной службы администрации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исполнение которых связано с риском коррупции.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</w:t>
      </w:r>
    </w:p>
    <w:p w:rsidR="00555E63" w:rsidRPr="00AF5064" w:rsidRDefault="00701CA6">
      <w:pPr>
        <w:pStyle w:val="a7"/>
        <w:spacing w:after="120"/>
        <w:ind w:left="707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1. Итоги экспертизы жалоб и обращений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граждан о  фактах коррупции в администрации</w:t>
      </w:r>
    </w:p>
    <w:p w:rsidR="00555E63" w:rsidRPr="00AF5064" w:rsidRDefault="00043FC3">
      <w:pPr>
        <w:pStyle w:val="a7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 </w:t>
      </w:r>
    </w:p>
    <w:p w:rsidR="00365028" w:rsidRPr="00365028" w:rsidRDefault="00701CA6" w:rsidP="003650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Pr="00AF5064">
        <w:rPr>
          <w:rFonts w:ascii="Arial" w:hAnsi="Arial" w:cs="Arial"/>
          <w:color w:val="000000"/>
          <w:sz w:val="24"/>
          <w:szCs w:val="24"/>
        </w:rPr>
        <w:t xml:space="preserve">Организация работы по рассмотрению обращений граждан и организаций в 2019 году по фактам коррупции в администрации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>осуществлялась в соответствии с Постановлением</w:t>
      </w:r>
      <w:r w:rsidR="00365028" w:rsidRPr="00365028">
        <w:rPr>
          <w:rFonts w:ascii="Arial" w:hAnsi="Arial" w:cs="Arial"/>
          <w:b/>
          <w:sz w:val="32"/>
          <w:szCs w:val="32"/>
        </w:rPr>
        <w:t xml:space="preserve"> </w:t>
      </w:r>
      <w:r w:rsidR="00365028">
        <w:rPr>
          <w:rFonts w:ascii="Arial" w:hAnsi="Arial" w:cs="Arial"/>
          <w:b/>
          <w:sz w:val="32"/>
          <w:szCs w:val="32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от 12.04.2019  №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05</w:t>
      </w:r>
      <w:r w:rsidR="00365028">
        <w:rPr>
          <w:rFonts w:ascii="Arial" w:hAnsi="Arial" w:cs="Arial"/>
          <w:sz w:val="24"/>
          <w:szCs w:val="24"/>
        </w:rPr>
        <w:t xml:space="preserve">  «</w:t>
      </w:r>
      <w:r w:rsidR="00365028" w:rsidRPr="00365028">
        <w:rPr>
          <w:rFonts w:ascii="Arial" w:hAnsi="Arial" w:cs="Arial"/>
          <w:sz w:val="24"/>
          <w:szCs w:val="24"/>
        </w:rPr>
        <w:t>О внесении изменений в Положение об особенностях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подачи и рассмотрения жалоб на решения и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 xml:space="preserve">действия (бездействие) </w:t>
      </w:r>
      <w:r w:rsidR="00365028" w:rsidRPr="00365028">
        <w:rPr>
          <w:rFonts w:ascii="Arial" w:hAnsi="Arial" w:cs="Arial"/>
          <w:sz w:val="24"/>
          <w:szCs w:val="24"/>
        </w:rPr>
        <w:lastRenderedPageBreak/>
        <w:t>Администрации</w:t>
      </w:r>
      <w:r w:rsidR="003650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028" w:rsidRPr="00365028">
        <w:rPr>
          <w:rFonts w:ascii="Arial" w:hAnsi="Arial" w:cs="Arial"/>
          <w:sz w:val="24"/>
          <w:szCs w:val="24"/>
        </w:rPr>
        <w:t>Старковского</w:t>
      </w:r>
      <w:proofErr w:type="spellEnd"/>
      <w:r w:rsidR="00365028" w:rsidRPr="00365028">
        <w:rPr>
          <w:rFonts w:ascii="Arial" w:hAnsi="Arial" w:cs="Arial"/>
          <w:sz w:val="24"/>
          <w:szCs w:val="24"/>
        </w:rPr>
        <w:t xml:space="preserve"> сельсовета Октябрьского района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Курской области  и ее должностных лиц,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муниципальных служащих, замещающих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должности муниципальной службы в</w:t>
      </w:r>
      <w:proofErr w:type="gramEnd"/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365028" w:rsidRPr="00365028">
        <w:rPr>
          <w:rFonts w:ascii="Arial" w:hAnsi="Arial" w:cs="Arial"/>
          <w:sz w:val="24"/>
          <w:szCs w:val="24"/>
        </w:rPr>
        <w:t>Старковского</w:t>
      </w:r>
      <w:proofErr w:type="spellEnd"/>
      <w:r w:rsidR="00365028" w:rsidRPr="00365028">
        <w:rPr>
          <w:rFonts w:ascii="Arial" w:hAnsi="Arial" w:cs="Arial"/>
          <w:sz w:val="24"/>
          <w:szCs w:val="24"/>
        </w:rPr>
        <w:t xml:space="preserve"> сельсовета</w:t>
      </w:r>
      <w:r w:rsidR="00365028">
        <w:rPr>
          <w:rFonts w:ascii="Arial" w:hAnsi="Arial" w:cs="Arial"/>
          <w:sz w:val="24"/>
          <w:szCs w:val="24"/>
        </w:rPr>
        <w:t xml:space="preserve"> </w:t>
      </w:r>
      <w:r w:rsidR="00365028" w:rsidRPr="00365028">
        <w:rPr>
          <w:rFonts w:ascii="Arial" w:hAnsi="Arial" w:cs="Arial"/>
          <w:sz w:val="24"/>
          <w:szCs w:val="24"/>
        </w:rPr>
        <w:t>Октябрьского района Курской области,</w:t>
      </w:r>
    </w:p>
    <w:p w:rsidR="00555E63" w:rsidRPr="00AF5064" w:rsidRDefault="00365028" w:rsidP="003650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5028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365028">
        <w:rPr>
          <w:rFonts w:ascii="Arial" w:hAnsi="Arial" w:cs="Arial"/>
          <w:sz w:val="24"/>
          <w:szCs w:val="24"/>
        </w:rPr>
        <w:t xml:space="preserve">  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028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65028">
        <w:rPr>
          <w:rFonts w:ascii="Arial" w:hAnsi="Arial" w:cs="Arial"/>
          <w:sz w:val="24"/>
          <w:szCs w:val="24"/>
        </w:rPr>
        <w:t xml:space="preserve"> сельсовета от 07.12.2015 №</w:t>
      </w:r>
      <w:r>
        <w:rPr>
          <w:rFonts w:ascii="Arial" w:hAnsi="Arial" w:cs="Arial"/>
          <w:sz w:val="24"/>
          <w:szCs w:val="24"/>
        </w:rPr>
        <w:t xml:space="preserve"> 102.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Эффективность </w:t>
      </w:r>
      <w:proofErr w:type="spellStart"/>
      <w:r w:rsidRPr="00AF5064">
        <w:rPr>
          <w:rFonts w:ascii="Arial" w:hAnsi="Arial" w:cs="Arial"/>
          <w:color w:val="333333"/>
          <w:sz w:val="24"/>
          <w:szCs w:val="24"/>
        </w:rPr>
        <w:t>антикоррупционной</w:t>
      </w:r>
      <w:proofErr w:type="spellEnd"/>
      <w:r w:rsidRPr="00AF5064">
        <w:rPr>
          <w:rFonts w:ascii="Arial" w:hAnsi="Arial" w:cs="Arial"/>
          <w:color w:val="333333"/>
          <w:sz w:val="24"/>
          <w:szCs w:val="24"/>
        </w:rPr>
        <w:t xml:space="preserve">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AF5064">
        <w:rPr>
          <w:rFonts w:ascii="Arial" w:hAnsi="Arial" w:cs="Arial"/>
          <w:color w:val="333333"/>
          <w:sz w:val="24"/>
          <w:szCs w:val="24"/>
        </w:rPr>
        <w:t xml:space="preserve">В этих целях администрацией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333333"/>
          <w:sz w:val="24"/>
          <w:szCs w:val="24"/>
        </w:rPr>
        <w:t>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«</w:t>
      </w:r>
      <w:proofErr w:type="spellStart"/>
      <w:r w:rsidR="00043FC3" w:rsidRPr="00AF5064">
        <w:rPr>
          <w:rFonts w:ascii="Arial" w:hAnsi="Arial" w:cs="Arial"/>
          <w:color w:val="333333"/>
          <w:sz w:val="24"/>
          <w:szCs w:val="24"/>
        </w:rPr>
        <w:t>Старковский</w:t>
      </w:r>
      <w:proofErr w:type="spellEnd"/>
      <w:r w:rsidR="00043FC3" w:rsidRPr="00AF5064">
        <w:rPr>
          <w:rFonts w:ascii="Arial" w:hAnsi="Arial" w:cs="Arial"/>
          <w:color w:val="333333"/>
          <w:sz w:val="24"/>
          <w:szCs w:val="24"/>
        </w:rPr>
        <w:t xml:space="preserve"> сельсовет</w:t>
      </w:r>
      <w:r w:rsidRPr="00AF5064">
        <w:rPr>
          <w:rFonts w:ascii="Arial" w:hAnsi="Arial" w:cs="Arial"/>
          <w:color w:val="333333"/>
          <w:sz w:val="24"/>
          <w:szCs w:val="24"/>
        </w:rPr>
        <w:t>» в информационно-телекоммуникационной сети «Интернет»):</w:t>
      </w:r>
      <w:proofErr w:type="gramEnd"/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- в соответствии с утвержденным графиком приема граждан осуществляется прием граждан главой и специалистами администрации </w:t>
      </w:r>
      <w:proofErr w:type="spellStart"/>
      <w:r w:rsidR="00043FC3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43FC3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333333"/>
          <w:sz w:val="24"/>
          <w:szCs w:val="24"/>
        </w:rPr>
        <w:t>. Информация о местонахождении и времени приема граждан опубликована на официальном сайте администрации МО «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ED048B" w:rsidRPr="00AF5064">
        <w:rPr>
          <w:rFonts w:ascii="Arial" w:hAnsi="Arial" w:cs="Arial"/>
          <w:color w:val="333333"/>
          <w:sz w:val="24"/>
          <w:szCs w:val="24"/>
        </w:rPr>
        <w:t>Старковский</w:t>
      </w:r>
      <w:proofErr w:type="spellEnd"/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 сельсовет»</w:t>
      </w:r>
      <w:r w:rsidRPr="00AF5064">
        <w:rPr>
          <w:rFonts w:ascii="Arial" w:hAnsi="Arial" w:cs="Arial"/>
          <w:color w:val="333333"/>
          <w:sz w:val="24"/>
          <w:szCs w:val="24"/>
        </w:rPr>
        <w:t>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Все поступившие от граждан жалобы и обращения, вне зависимости от формы их подачи, подлежат обязательной регистрации как входящая корреспонденция в 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>журнале</w:t>
      </w:r>
      <w:r w:rsidRPr="00AF5064">
        <w:rPr>
          <w:rFonts w:ascii="Arial" w:hAnsi="Arial" w:cs="Arial"/>
          <w:color w:val="333333"/>
          <w:sz w:val="24"/>
          <w:szCs w:val="24"/>
        </w:rPr>
        <w:t>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По итогам 2019 года в администрацию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жалоб (заявлений, обращений) граждан и организаций по фактам 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коррупционных </w:t>
      </w:r>
      <w:proofErr w:type="gramStart"/>
      <w:r w:rsidRPr="00AF5064">
        <w:rPr>
          <w:rFonts w:ascii="Arial" w:hAnsi="Arial" w:cs="Arial"/>
          <w:color w:val="333333"/>
          <w:sz w:val="24"/>
          <w:szCs w:val="24"/>
        </w:rPr>
        <w:t>проявлениях</w:t>
      </w:r>
      <w:proofErr w:type="gramEnd"/>
      <w:r w:rsidRPr="00AF5064">
        <w:rPr>
          <w:rFonts w:ascii="Arial" w:hAnsi="Arial" w:cs="Arial"/>
          <w:color w:val="333333"/>
          <w:sz w:val="24"/>
          <w:szCs w:val="24"/>
        </w:rPr>
        <w:t xml:space="preserve"> со стороны муниципальных служащих администрации не поступало.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 </w:t>
      </w:r>
    </w:p>
    <w:p w:rsidR="00555E63" w:rsidRPr="00AF5064" w:rsidRDefault="00701CA6">
      <w:pPr>
        <w:pStyle w:val="a7"/>
        <w:spacing w:after="120"/>
        <w:ind w:left="707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2. Итоги анализа материалов, размещенных в средствах массовой информации, о фактах коррупции в администрации  </w:t>
      </w:r>
      <w:r w:rsidR="00ED048B"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 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Материалы, размещенные в средствах массовой информации, о фактах коррупции в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>отсутствуют.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 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3.</w:t>
      </w:r>
      <w:r w:rsidRPr="00AF5064">
        <w:rPr>
          <w:rStyle w:val="a4"/>
          <w:rFonts w:ascii="Arial" w:hAnsi="Arial" w:cs="Arial"/>
          <w:b w:val="0"/>
          <w:color w:val="000000"/>
          <w:sz w:val="24"/>
          <w:szCs w:val="24"/>
        </w:rPr>
        <w:t> 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Итоги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t>и принятые меры по их предотвращению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  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постановление 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BF0D72" w:rsidRPr="00BF0D72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  № 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>16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>2</w:t>
      </w:r>
      <w:r w:rsidRPr="00BF0D72">
        <w:rPr>
          <w:rFonts w:ascii="Arial" w:hAnsi="Arial" w:cs="Arial"/>
          <w:color w:val="000000"/>
          <w:sz w:val="24"/>
          <w:szCs w:val="24"/>
        </w:rPr>
        <w:t>3.03.201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>6</w:t>
      </w:r>
      <w:r w:rsidRPr="00BF0D72">
        <w:rPr>
          <w:rFonts w:ascii="Arial" w:hAnsi="Arial" w:cs="Arial"/>
          <w:color w:val="000000"/>
          <w:sz w:val="24"/>
          <w:szCs w:val="24"/>
        </w:rPr>
        <w:t>г.  «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Положение о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0D72" w:rsidRPr="00BF0D72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  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 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0D72">
        <w:rPr>
          <w:rFonts w:ascii="Arial" w:hAnsi="Arial" w:cs="Arial"/>
          <w:color w:val="000000"/>
          <w:sz w:val="24"/>
          <w:szCs w:val="24"/>
        </w:rPr>
        <w:t xml:space="preserve">  и урегулированию конфликта интересов».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 отчетном периоде поступило 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>два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уведомлени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>я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об иной оплачиваемой работе. Муниципальные служащие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, не уведомившие </w:t>
      </w:r>
      <w:r w:rsidRPr="00AF5064">
        <w:rPr>
          <w:rFonts w:ascii="Arial" w:hAnsi="Arial" w:cs="Arial"/>
          <w:color w:val="000000"/>
          <w:sz w:val="24"/>
          <w:szCs w:val="24"/>
        </w:rPr>
        <w:lastRenderedPageBreak/>
        <w:t>(несвоевременно уведомившие) представителя нанимателя, при фактическом выполнении иной оплачиваемой деятельности, не выявлены.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 2019 году не поступало уведомлений о факте обращения в целях склонения муниципальных служащих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>к совершению коррупционного правонарушения.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В 2019 году 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   </w:t>
      </w:r>
      <w:r w:rsidRPr="00AF5064">
        <w:rPr>
          <w:rFonts w:ascii="Arial" w:hAnsi="Arial" w:cs="Arial"/>
          <w:color w:val="333333"/>
          <w:sz w:val="24"/>
          <w:szCs w:val="24"/>
        </w:rPr>
        <w:t>пров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>одилось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 одно </w:t>
      </w:r>
      <w:r w:rsidRPr="00AF5064">
        <w:rPr>
          <w:rFonts w:ascii="Arial" w:hAnsi="Arial" w:cs="Arial"/>
          <w:color w:val="333333"/>
          <w:sz w:val="24"/>
          <w:szCs w:val="24"/>
        </w:rPr>
        <w:t>заседани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>е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и урегулированию конфликта интересов. 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 К</w:t>
      </w:r>
      <w:r w:rsidRPr="00AF5064">
        <w:rPr>
          <w:rFonts w:ascii="Arial" w:hAnsi="Arial" w:cs="Arial"/>
          <w:color w:val="333333"/>
          <w:sz w:val="24"/>
          <w:szCs w:val="24"/>
        </w:rPr>
        <w:t>ас</w:t>
      </w:r>
      <w:r w:rsidR="00ED048B" w:rsidRPr="00AF5064">
        <w:rPr>
          <w:rFonts w:ascii="Arial" w:hAnsi="Arial" w:cs="Arial"/>
          <w:color w:val="333333"/>
          <w:sz w:val="24"/>
          <w:szCs w:val="24"/>
        </w:rPr>
        <w:t xml:space="preserve">алось дачи согласия гражданину 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 рассмотрение уведомления от муниципального служащего о намерении выполнять иную оплачиваемую работу.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проведения их проверки. В 2019 году случаев обращения к муниципальным служащим в целях склонения к совершению коррупционных правонарушений установлено не было.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333333"/>
          <w:sz w:val="24"/>
          <w:szCs w:val="24"/>
        </w:rPr>
        <w:t>, влекущих уголовную и административную ответственность, в 2019 году не направлялась.</w:t>
      </w:r>
    </w:p>
    <w:p w:rsidR="00555E63" w:rsidRPr="00AF5064" w:rsidRDefault="00701CA6">
      <w:pPr>
        <w:pStyle w:val="a7"/>
        <w:spacing w:after="120"/>
        <w:ind w:left="707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4. Итоги рассмотрения вопросов </w:t>
      </w:r>
      <w:proofErr w:type="gramStart"/>
      <w:r w:rsidRPr="00AF5064">
        <w:rPr>
          <w:rStyle w:val="a4"/>
          <w:rFonts w:ascii="Arial" w:hAnsi="Arial" w:cs="Arial"/>
          <w:color w:val="000000"/>
          <w:sz w:val="24"/>
          <w:szCs w:val="24"/>
        </w:rPr>
        <w:t>правоприменительной</w:t>
      </w:r>
      <w:proofErr w:type="gramEnd"/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практики по результатам </w:t>
      </w:r>
      <w:proofErr w:type="gramStart"/>
      <w:r w:rsidRPr="00AF5064">
        <w:rPr>
          <w:rStyle w:val="a4"/>
          <w:rFonts w:ascii="Arial" w:hAnsi="Arial" w:cs="Arial"/>
          <w:color w:val="000000"/>
          <w:sz w:val="24"/>
          <w:szCs w:val="24"/>
        </w:rPr>
        <w:t>вступивших</w:t>
      </w:r>
      <w:proofErr w:type="gramEnd"/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в законную силу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решений судов, арбитражных судов о признании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proofErr w:type="gramStart"/>
      <w:r w:rsidRPr="00AF5064">
        <w:rPr>
          <w:rStyle w:val="a4"/>
          <w:rFonts w:ascii="Arial" w:hAnsi="Arial" w:cs="Arial"/>
          <w:color w:val="000000"/>
          <w:sz w:val="24"/>
          <w:szCs w:val="24"/>
        </w:rPr>
        <w:t>недействительными</w:t>
      </w:r>
      <w:proofErr w:type="gramEnd"/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нормативных правовых актов, незаконными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решений и действий (бездействия) администрации</w:t>
      </w:r>
    </w:p>
    <w:p w:rsidR="00555E63" w:rsidRPr="00AF5064" w:rsidRDefault="00ED048B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proofErr w:type="spellStart"/>
      <w:r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  <w:r w:rsidR="00701CA6" w:rsidRPr="00AF5064">
        <w:rPr>
          <w:rStyle w:val="a4"/>
          <w:rFonts w:ascii="Arial" w:hAnsi="Arial" w:cs="Arial"/>
          <w:color w:val="000000"/>
          <w:sz w:val="24"/>
          <w:szCs w:val="24"/>
        </w:rPr>
        <w:t>, подведомственных учреждений (организаций)</w:t>
      </w: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и их должностных лиц, и принятые меры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 отчетном периоде вступивших в законную силу решений судов, арбитражных судов о признании </w:t>
      </w:r>
      <w:proofErr w:type="gramStart"/>
      <w:r w:rsidRPr="00AF5064">
        <w:rPr>
          <w:rFonts w:ascii="Arial" w:hAnsi="Arial" w:cs="Arial"/>
          <w:color w:val="000000"/>
          <w:sz w:val="24"/>
          <w:szCs w:val="24"/>
        </w:rPr>
        <w:t>недействительными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нормативных правовых актов, незаконными решений и действий (бездействия)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, подведомственных учреждений 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и их должностных лиц отсутствуют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>.</w:t>
      </w:r>
    </w:p>
    <w:p w:rsidR="00555E63" w:rsidRPr="00AF5064" w:rsidRDefault="00701CA6" w:rsidP="00ED048B">
      <w:pPr>
        <w:pStyle w:val="a7"/>
        <w:spacing w:after="120"/>
        <w:ind w:left="707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5.Итоги </w:t>
      </w:r>
      <w:proofErr w:type="spellStart"/>
      <w:r w:rsidRPr="00AF5064">
        <w:rPr>
          <w:rStyle w:val="a4"/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экспертизы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br/>
        <w:t xml:space="preserve">нормативных правовых актов администрации </w:t>
      </w:r>
      <w:proofErr w:type="spellStart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t>и их проектов за 2019 год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F5064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17 июля 2009 года № 172-ФЗ «Об </w:t>
      </w: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экспертизе нормативных правовых актов и проектов нормативных правовых актов», </w:t>
      </w: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антикоррупционная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экспертиза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="00ED048B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ED048B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="00ED048B" w:rsidRPr="00AF5064">
        <w:rPr>
          <w:rFonts w:ascii="Arial" w:hAnsi="Arial" w:cs="Arial"/>
          <w:color w:val="000000"/>
          <w:sz w:val="24"/>
          <w:szCs w:val="24"/>
        </w:rPr>
        <w:lastRenderedPageBreak/>
        <w:t xml:space="preserve">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осуществляется на основании постановления </w:t>
      </w:r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BF0D72" w:rsidRPr="00BF0D72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BF0D72" w:rsidRPr="00BF0D72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 </w:t>
      </w:r>
      <w:r w:rsidRPr="007B4E7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F0D72" w:rsidRPr="007B4E73">
        <w:rPr>
          <w:rFonts w:ascii="Arial" w:hAnsi="Arial" w:cs="Arial"/>
          <w:color w:val="000000"/>
          <w:sz w:val="24"/>
          <w:szCs w:val="24"/>
        </w:rPr>
        <w:t>28</w:t>
      </w:r>
      <w:r w:rsidRPr="007B4E73">
        <w:rPr>
          <w:rFonts w:ascii="Arial" w:hAnsi="Arial" w:cs="Arial"/>
          <w:color w:val="000000"/>
          <w:sz w:val="24"/>
          <w:szCs w:val="24"/>
        </w:rPr>
        <w:t>.0</w:t>
      </w:r>
      <w:r w:rsidR="00BF0D72" w:rsidRPr="007B4E73">
        <w:rPr>
          <w:rFonts w:ascii="Arial" w:hAnsi="Arial" w:cs="Arial"/>
          <w:color w:val="000000"/>
          <w:sz w:val="24"/>
          <w:szCs w:val="24"/>
        </w:rPr>
        <w:t>4.2017</w:t>
      </w:r>
      <w:r w:rsidRPr="007B4E73">
        <w:rPr>
          <w:rFonts w:ascii="Arial" w:hAnsi="Arial" w:cs="Arial"/>
          <w:color w:val="000000"/>
          <w:sz w:val="24"/>
          <w:szCs w:val="24"/>
        </w:rPr>
        <w:t xml:space="preserve">г. </w:t>
      </w:r>
      <w:proofErr w:type="gramEnd"/>
      <w:r w:rsidRPr="007B4E73">
        <w:rPr>
          <w:rFonts w:ascii="Arial" w:hAnsi="Arial" w:cs="Arial"/>
          <w:color w:val="000000"/>
          <w:sz w:val="24"/>
          <w:szCs w:val="24"/>
        </w:rPr>
        <w:t xml:space="preserve">№ </w:t>
      </w:r>
      <w:r w:rsidR="00BF0D72" w:rsidRPr="007B4E73">
        <w:rPr>
          <w:rFonts w:ascii="Arial" w:hAnsi="Arial" w:cs="Arial"/>
          <w:color w:val="000000"/>
          <w:sz w:val="24"/>
          <w:szCs w:val="24"/>
        </w:rPr>
        <w:t>36</w:t>
      </w:r>
      <w:r w:rsidRPr="007B4E73">
        <w:rPr>
          <w:rFonts w:ascii="Arial" w:hAnsi="Arial" w:cs="Arial"/>
          <w:color w:val="000000"/>
          <w:sz w:val="24"/>
          <w:szCs w:val="24"/>
        </w:rPr>
        <w:t xml:space="preserve"> «Об утверждении Порядка проведения </w:t>
      </w:r>
      <w:proofErr w:type="spellStart"/>
      <w:r w:rsidRPr="007B4E73">
        <w:rPr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7B4E73">
        <w:rPr>
          <w:rFonts w:ascii="Arial" w:hAnsi="Arial" w:cs="Arial"/>
          <w:color w:val="000000"/>
          <w:sz w:val="24"/>
          <w:szCs w:val="24"/>
        </w:rPr>
        <w:t xml:space="preserve"> экспертизы  нормативных правовых актов и проектов муниципальных нормативных правовых актов </w:t>
      </w:r>
      <w:r w:rsidR="00BF0D72" w:rsidRPr="007B4E73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BF0D72" w:rsidRPr="007B4E73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BF0D72" w:rsidRPr="007B4E73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 </w:t>
      </w:r>
      <w:r w:rsidRPr="007B4E73">
        <w:rPr>
          <w:rFonts w:ascii="Arial" w:hAnsi="Arial" w:cs="Arial"/>
          <w:color w:val="000000"/>
          <w:sz w:val="24"/>
          <w:szCs w:val="24"/>
        </w:rPr>
        <w:t>».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В 2019 году  должностными лицами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в прокуратуру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>Октябрьского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района для проведения </w:t>
      </w: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экспертизы предоставлено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32 проекта постановления и 15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проект</w:t>
      </w:r>
      <w:r w:rsidR="00AF5064">
        <w:rPr>
          <w:rFonts w:ascii="Arial" w:hAnsi="Arial" w:cs="Arial"/>
          <w:color w:val="000000"/>
          <w:sz w:val="24"/>
          <w:szCs w:val="24"/>
        </w:rPr>
        <w:t>ов</w:t>
      </w:r>
      <w:r w:rsidRPr="00AF5064">
        <w:rPr>
          <w:rFonts w:ascii="Arial" w:hAnsi="Arial" w:cs="Arial"/>
          <w:color w:val="000000"/>
          <w:sz w:val="24"/>
          <w:szCs w:val="24"/>
        </w:rPr>
        <w:t> 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>решения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Собрания депутатов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62F79" w:rsidRPr="00AF5064">
        <w:rPr>
          <w:rFonts w:ascii="Arial" w:hAnsi="Arial" w:cs="Arial"/>
          <w:color w:val="000000"/>
          <w:sz w:val="24"/>
          <w:szCs w:val="24"/>
        </w:rPr>
        <w:t>сельсовета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по которым получены положительные заключения.</w:t>
      </w:r>
    </w:p>
    <w:p w:rsidR="00555E63" w:rsidRPr="00AF5064" w:rsidRDefault="00555E63">
      <w:pPr>
        <w:pStyle w:val="a7"/>
        <w:spacing w:after="120"/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555E63" w:rsidRPr="00AF5064" w:rsidRDefault="00701CA6">
      <w:pPr>
        <w:pStyle w:val="a7"/>
        <w:spacing w:after="120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>6.</w:t>
      </w:r>
      <w:r w:rsidRPr="00AF5064">
        <w:rPr>
          <w:rStyle w:val="a4"/>
          <w:rFonts w:ascii="Arial" w:hAnsi="Arial" w:cs="Arial"/>
          <w:b w:val="0"/>
          <w:color w:val="000000"/>
          <w:sz w:val="24"/>
          <w:szCs w:val="24"/>
        </w:rPr>
        <w:t> 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t>Информация о сферах муниципального управления, в наибольшей степени подверженных риску коррупции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С учетом показателей: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1) данных экспертизы жалоб и обращений граждан на наличие сведений о факт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ах коррупции в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>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и принятых мерах по их предотвращению;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F5064">
        <w:rPr>
          <w:rFonts w:ascii="Arial" w:hAnsi="Arial" w:cs="Arial"/>
          <w:color w:val="000000"/>
          <w:sz w:val="24"/>
          <w:szCs w:val="24"/>
        </w:rPr>
        <w:t xml:space="preserve"> подведомственных учреждений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и их должностных лиц, и принятых мер;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5) данных </w:t>
      </w: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антикоррупционной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экспертизы нормативных правовых актов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и их проектов за 2019 год;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6)  информации о сферах муниципального управления, в наибольшей степени подверженных риску коррупции;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 xml:space="preserve">7) информации о функциях, входящих в должностные обязанности лиц, замещающих должности муниципальной службы администрации 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сельсовета,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исполнение которых связано с риском коррупции;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F5064">
        <w:rPr>
          <w:rFonts w:ascii="Arial" w:hAnsi="Arial" w:cs="Arial"/>
          <w:color w:val="000000"/>
          <w:sz w:val="24"/>
          <w:szCs w:val="24"/>
        </w:rPr>
        <w:t>коррупциогенные</w:t>
      </w:r>
      <w:proofErr w:type="spellEnd"/>
      <w:r w:rsidRPr="00AF5064">
        <w:rPr>
          <w:rFonts w:ascii="Arial" w:hAnsi="Arial" w:cs="Arial"/>
          <w:color w:val="000000"/>
          <w:sz w:val="24"/>
          <w:szCs w:val="24"/>
        </w:rPr>
        <w:t xml:space="preserve"> сфер</w:t>
      </w:r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ы деятельности администрации </w:t>
      </w:r>
      <w:proofErr w:type="spellStart"/>
      <w:r w:rsidR="00062F79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062F79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AF5064">
        <w:rPr>
          <w:rFonts w:ascii="Arial" w:hAnsi="Arial" w:cs="Arial"/>
          <w:color w:val="000000"/>
          <w:sz w:val="24"/>
          <w:szCs w:val="24"/>
        </w:rPr>
        <w:t xml:space="preserve"> отсутствуют.</w:t>
      </w:r>
    </w:p>
    <w:p w:rsidR="00062F79" w:rsidRPr="00AF5064" w:rsidRDefault="00062F79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</w:p>
    <w:p w:rsidR="00555E63" w:rsidRPr="00AF5064" w:rsidRDefault="00701CA6">
      <w:pPr>
        <w:pStyle w:val="a7"/>
        <w:tabs>
          <w:tab w:val="left" w:pos="0"/>
        </w:tabs>
        <w:spacing w:after="120"/>
        <w:ind w:left="1414"/>
        <w:jc w:val="center"/>
        <w:rPr>
          <w:rFonts w:ascii="Arial" w:hAnsi="Arial" w:cs="Arial"/>
          <w:sz w:val="24"/>
          <w:szCs w:val="24"/>
        </w:rPr>
      </w:pP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7. Информация о функциях, входящих в должностные обязанности лиц, замещающих должности муниципальной службы администрации </w:t>
      </w:r>
      <w:proofErr w:type="spellStart"/>
      <w:r w:rsidR="00AF5064" w:rsidRPr="00AF5064">
        <w:rPr>
          <w:rFonts w:ascii="Arial" w:hAnsi="Arial" w:cs="Arial"/>
          <w:b/>
          <w:color w:val="000000"/>
          <w:sz w:val="24"/>
          <w:szCs w:val="24"/>
        </w:rPr>
        <w:t>Старковского</w:t>
      </w:r>
      <w:proofErr w:type="spellEnd"/>
      <w:r w:rsidR="00AF5064" w:rsidRPr="00AF5064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  <w:r w:rsidRPr="00AF5064">
        <w:rPr>
          <w:rStyle w:val="a4"/>
          <w:rFonts w:ascii="Arial" w:hAnsi="Arial" w:cs="Arial"/>
          <w:color w:val="000000"/>
          <w:sz w:val="24"/>
          <w:szCs w:val="24"/>
        </w:rPr>
        <w:t xml:space="preserve"> исполнение которых связано с риском коррупции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lastRenderedPageBreak/>
        <w:t xml:space="preserve">Вероятность риска коррупции существует при исполнении лицами, замещающими должности муниципальной службы администрации </w:t>
      </w:r>
      <w:proofErr w:type="spellStart"/>
      <w:r w:rsidR="00AF5064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AF5064" w:rsidRPr="00AF5064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AF5064">
        <w:rPr>
          <w:rFonts w:ascii="Arial" w:hAnsi="Arial" w:cs="Arial"/>
          <w:color w:val="000000"/>
          <w:sz w:val="24"/>
          <w:szCs w:val="24"/>
        </w:rPr>
        <w:t>функций, отвечающих следующим критериям: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предоставление муниципальных услуг гражданам и юридическим лицам;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проведение контрольных и надзорных мероприятий;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подготовка и принятие решений о распределении бюджетных ассигнований, субсидий, иных межбюджетных трансфертов;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подготовка и принятие решений по целевым программам, предусматривающим выделение бюджетных средств;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управление муниципальным имуществом;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осуществление закупок товаров, работ, услуг для обеспечения муниципальных нужд;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выдача разрешений;</w:t>
      </w:r>
    </w:p>
    <w:p w:rsidR="00555E63" w:rsidRPr="00AF5064" w:rsidRDefault="00701CA6">
      <w:pPr>
        <w:pStyle w:val="a7"/>
        <w:spacing w:after="120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000000"/>
          <w:sz w:val="24"/>
          <w:szCs w:val="24"/>
        </w:rPr>
        <w:t>- хранение и распределение материально-технических ресурсов.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Перечень должностей муниципальной службы в наибольшей степени подверженных риску коррупции в администрации</w:t>
      </w:r>
      <w:r w:rsidR="00AF5064" w:rsidRPr="00AF50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F5064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AF5064" w:rsidRPr="00AF506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Start"/>
      <w:r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r w:rsidR="00AF5064"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r w:rsidRPr="00AF5064">
        <w:rPr>
          <w:rFonts w:ascii="Arial" w:hAnsi="Arial" w:cs="Arial"/>
          <w:color w:val="333333"/>
          <w:sz w:val="24"/>
          <w:szCs w:val="24"/>
        </w:rPr>
        <w:t>:</w:t>
      </w:r>
      <w:proofErr w:type="gramEnd"/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1. Заместитель главы администрации </w:t>
      </w:r>
      <w:r w:rsidR="00AF5064"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AF5064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AF5064" w:rsidRPr="00AF5064">
        <w:rPr>
          <w:rFonts w:ascii="Arial" w:hAnsi="Arial" w:cs="Arial"/>
          <w:color w:val="000000"/>
          <w:sz w:val="24"/>
          <w:szCs w:val="24"/>
        </w:rPr>
        <w:t xml:space="preserve"> сельсовета;</w:t>
      </w:r>
    </w:p>
    <w:p w:rsidR="00555E63" w:rsidRPr="00AF5064" w:rsidRDefault="00701CA6" w:rsidP="00AF5064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2</w:t>
      </w:r>
      <w:r w:rsidR="00AF5064" w:rsidRPr="00AF5064">
        <w:rPr>
          <w:rFonts w:ascii="Arial" w:hAnsi="Arial" w:cs="Arial"/>
          <w:color w:val="333333"/>
          <w:sz w:val="24"/>
          <w:szCs w:val="24"/>
        </w:rPr>
        <w:t xml:space="preserve">. Начальник </w:t>
      </w:r>
      <w:r w:rsidRPr="00AF5064">
        <w:rPr>
          <w:rFonts w:ascii="Arial" w:hAnsi="Arial" w:cs="Arial"/>
          <w:color w:val="333333"/>
          <w:sz w:val="24"/>
          <w:szCs w:val="24"/>
        </w:rPr>
        <w:t xml:space="preserve"> отдела администрации </w:t>
      </w:r>
      <w:r w:rsidR="00AF5064" w:rsidRPr="00AF5064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AF5064" w:rsidRPr="00AF5064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="00AF5064" w:rsidRPr="00AF5064">
        <w:rPr>
          <w:rFonts w:ascii="Arial" w:hAnsi="Arial" w:cs="Arial"/>
          <w:color w:val="000000"/>
          <w:sz w:val="24"/>
          <w:szCs w:val="24"/>
        </w:rPr>
        <w:t xml:space="preserve"> сельсовета.</w:t>
      </w:r>
    </w:p>
    <w:p w:rsidR="00555E63" w:rsidRPr="00AF5064" w:rsidRDefault="00AF5064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555E63" w:rsidRPr="00AF5064" w:rsidRDefault="00701CA6">
      <w:pPr>
        <w:pStyle w:val="a7"/>
        <w:spacing w:after="216" w:line="240" w:lineRule="atLeast"/>
        <w:jc w:val="center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b/>
          <w:color w:val="333333"/>
          <w:sz w:val="24"/>
          <w:szCs w:val="24"/>
          <w:u w:val="single"/>
        </w:rPr>
        <w:t>8. Меры по ликвидации (нейтрализации) коррупционных рисков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- </w:t>
      </w:r>
      <w:proofErr w:type="spellStart"/>
      <w:r w:rsidRPr="00AF5064">
        <w:rPr>
          <w:rFonts w:ascii="Arial" w:hAnsi="Arial" w:cs="Arial"/>
          <w:color w:val="333333"/>
          <w:sz w:val="24"/>
          <w:szCs w:val="24"/>
        </w:rPr>
        <w:t>антикоррупционная</w:t>
      </w:r>
      <w:proofErr w:type="spellEnd"/>
      <w:r w:rsidRPr="00AF5064">
        <w:rPr>
          <w:rFonts w:ascii="Arial" w:hAnsi="Arial" w:cs="Arial"/>
          <w:color w:val="333333"/>
          <w:sz w:val="24"/>
          <w:szCs w:val="24"/>
        </w:rPr>
        <w:t xml:space="preserve"> пропаганда населения;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 воспитание неприятия коррупции в молодежной среде;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 использование сети Интернет для информирования общественности о деятельности администраций;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 рассмотрение обращений граждан на действия (бездействия) работников органов местного самоуправления;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 повышение качества издаваемых нормативных правовых актов;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 xml:space="preserve">- проведение правовой экспертизы действующих нормативных правовых актов и проектов на предмет их </w:t>
      </w:r>
      <w:proofErr w:type="spellStart"/>
      <w:r w:rsidRPr="00AF5064">
        <w:rPr>
          <w:rFonts w:ascii="Arial" w:hAnsi="Arial" w:cs="Arial"/>
          <w:color w:val="333333"/>
          <w:sz w:val="24"/>
          <w:szCs w:val="24"/>
        </w:rPr>
        <w:t>коррупциогенности</w:t>
      </w:r>
      <w:proofErr w:type="spellEnd"/>
      <w:r w:rsidRPr="00AF5064">
        <w:rPr>
          <w:rFonts w:ascii="Arial" w:hAnsi="Arial" w:cs="Arial"/>
          <w:color w:val="333333"/>
          <w:sz w:val="24"/>
          <w:szCs w:val="24"/>
        </w:rPr>
        <w:t>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 формирование кадрового резерва муниципальных служащих и обеспечение его эффективного использования;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lastRenderedPageBreak/>
        <w:t>- 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 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555E63" w:rsidRPr="00AF5064" w:rsidRDefault="00701CA6">
      <w:pPr>
        <w:pStyle w:val="a7"/>
        <w:spacing w:after="216" w:line="240" w:lineRule="atLeast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color w:val="333333"/>
          <w:sz w:val="24"/>
          <w:szCs w:val="24"/>
        </w:rPr>
        <w:t>- проведение заседаний Совета по противодействию коррупции, комиссий по соблюдению требований к служебному поведению и урегулированию конфликта интересов.</w:t>
      </w:r>
    </w:p>
    <w:p w:rsidR="00555E63" w:rsidRPr="00AF5064" w:rsidRDefault="00555E63">
      <w:pPr>
        <w:pStyle w:val="a7"/>
        <w:spacing w:after="216" w:line="240" w:lineRule="atLeast"/>
        <w:jc w:val="both"/>
        <w:rPr>
          <w:rFonts w:ascii="Arial" w:hAnsi="Arial" w:cs="Arial"/>
          <w:color w:val="333333"/>
          <w:sz w:val="24"/>
          <w:szCs w:val="24"/>
        </w:rPr>
      </w:pPr>
    </w:p>
    <w:p w:rsidR="00AF5064" w:rsidRPr="00AF5064" w:rsidRDefault="00AF5064" w:rsidP="00AF5064">
      <w:pPr>
        <w:pStyle w:val="ac"/>
        <w:rPr>
          <w:rFonts w:ascii="Arial" w:hAnsi="Arial" w:cs="Arial"/>
          <w:sz w:val="24"/>
          <w:szCs w:val="24"/>
        </w:rPr>
      </w:pPr>
      <w:r w:rsidRPr="00AF5064">
        <w:t xml:space="preserve"> </w:t>
      </w:r>
      <w:r w:rsidRPr="00AF5064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</w:p>
    <w:p w:rsidR="00AF5064" w:rsidRPr="00AF5064" w:rsidRDefault="00AF5064" w:rsidP="00AF5064">
      <w:pPr>
        <w:pStyle w:val="ac"/>
        <w:rPr>
          <w:rFonts w:ascii="Arial" w:hAnsi="Arial" w:cs="Arial"/>
          <w:sz w:val="24"/>
          <w:szCs w:val="24"/>
        </w:rPr>
      </w:pPr>
      <w:proofErr w:type="spellStart"/>
      <w:r w:rsidRPr="00AF5064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AF5064">
        <w:rPr>
          <w:rFonts w:ascii="Arial" w:hAnsi="Arial" w:cs="Arial"/>
          <w:sz w:val="24"/>
          <w:szCs w:val="24"/>
        </w:rPr>
        <w:t xml:space="preserve"> сельсовета </w:t>
      </w:r>
    </w:p>
    <w:p w:rsidR="00555E63" w:rsidRPr="00AF5064" w:rsidRDefault="00AF5064" w:rsidP="00AF5064">
      <w:pPr>
        <w:pStyle w:val="ac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sz w:val="24"/>
          <w:szCs w:val="24"/>
        </w:rPr>
        <w:t>Октябрьского района                                                                            В.Н. Борисова</w:t>
      </w:r>
    </w:p>
    <w:p w:rsidR="00555E63" w:rsidRPr="00AF5064" w:rsidRDefault="00555E63">
      <w:pPr>
        <w:jc w:val="both"/>
        <w:rPr>
          <w:rFonts w:ascii="Arial" w:hAnsi="Arial" w:cs="Arial"/>
          <w:sz w:val="24"/>
          <w:szCs w:val="24"/>
        </w:rPr>
      </w:pPr>
    </w:p>
    <w:sectPr w:rsidR="00555E63" w:rsidRPr="00AF5064" w:rsidSect="00555E63">
      <w:pgSz w:w="11906" w:h="16838"/>
      <w:pgMar w:top="1134" w:right="566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E63"/>
    <w:rsid w:val="00043FC3"/>
    <w:rsid w:val="00062F79"/>
    <w:rsid w:val="001E64E0"/>
    <w:rsid w:val="00211FD2"/>
    <w:rsid w:val="00255155"/>
    <w:rsid w:val="002F6CEB"/>
    <w:rsid w:val="00365028"/>
    <w:rsid w:val="00555E63"/>
    <w:rsid w:val="00701CA6"/>
    <w:rsid w:val="007A231C"/>
    <w:rsid w:val="007B4E73"/>
    <w:rsid w:val="00AF5064"/>
    <w:rsid w:val="00B76F8C"/>
    <w:rsid w:val="00BF0D72"/>
    <w:rsid w:val="00ED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C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86295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555E63"/>
    <w:rPr>
      <w:b/>
      <w:bCs/>
    </w:rPr>
  </w:style>
  <w:style w:type="character" w:customStyle="1" w:styleId="a5">
    <w:name w:val="Символ нумерации"/>
    <w:qFormat/>
    <w:rsid w:val="00555E63"/>
  </w:style>
  <w:style w:type="character" w:customStyle="1" w:styleId="-">
    <w:name w:val="Интернет-ссылка"/>
    <w:rsid w:val="00555E63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555E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55E63"/>
    <w:pPr>
      <w:spacing w:after="140"/>
    </w:pPr>
  </w:style>
  <w:style w:type="paragraph" w:styleId="a8">
    <w:name w:val="List"/>
    <w:basedOn w:val="a7"/>
    <w:rsid w:val="00555E63"/>
    <w:rPr>
      <w:rFonts w:cs="Mangal"/>
    </w:rPr>
  </w:style>
  <w:style w:type="paragraph" w:customStyle="1" w:styleId="Caption">
    <w:name w:val="Caption"/>
    <w:basedOn w:val="a"/>
    <w:qFormat/>
    <w:rsid w:val="00555E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55E63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CC357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862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A67D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CDE1-D2C7-4222-BA85-495330DD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старково</cp:lastModifiedBy>
  <cp:revision>6</cp:revision>
  <cp:lastPrinted>2020-02-12T14:18:00Z</cp:lastPrinted>
  <dcterms:created xsi:type="dcterms:W3CDTF">2020-03-31T08:15:00Z</dcterms:created>
  <dcterms:modified xsi:type="dcterms:W3CDTF">2020-04-13T05:33:00Z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